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42D" w:rsidRPr="009A296D" w:rsidRDefault="00A2242D" w:rsidP="009A296D">
      <w:pPr>
        <w:jc w:val="center"/>
        <w:rPr>
          <w:rFonts w:ascii="Times New Roman" w:hAnsi="Times New Roman"/>
          <w:sz w:val="40"/>
          <w:szCs w:val="40"/>
          <w:u w:val="single"/>
        </w:rPr>
      </w:pPr>
      <w:r w:rsidRPr="009A296D">
        <w:rPr>
          <w:rFonts w:ascii="Times New Roman" w:hAnsi="Times New Roman"/>
          <w:sz w:val="40"/>
          <w:szCs w:val="40"/>
          <w:u w:val="single"/>
        </w:rPr>
        <w:t>AVVISO N°2</w:t>
      </w:r>
    </w:p>
    <w:p w:rsidR="00A2242D" w:rsidRPr="009A296D" w:rsidRDefault="00A2242D" w:rsidP="002919A4">
      <w:pPr>
        <w:rPr>
          <w:rFonts w:ascii="Times New Roman" w:hAnsi="Times New Roman"/>
          <w:sz w:val="24"/>
          <w:szCs w:val="24"/>
        </w:rPr>
      </w:pPr>
      <w:r w:rsidRPr="009A296D">
        <w:rPr>
          <w:rFonts w:ascii="Times New Roman" w:hAnsi="Times New Roman"/>
          <w:sz w:val="24"/>
          <w:szCs w:val="24"/>
        </w:rPr>
        <w:t xml:space="preserve">Prot. 5294-C/1                                                      </w:t>
      </w:r>
      <w:r>
        <w:rPr>
          <w:rFonts w:ascii="Times New Roman" w:hAnsi="Times New Roman"/>
          <w:sz w:val="24"/>
          <w:szCs w:val="24"/>
        </w:rPr>
        <w:t xml:space="preserve">                     </w:t>
      </w:r>
      <w:r w:rsidRPr="009A296D">
        <w:rPr>
          <w:rFonts w:ascii="Times New Roman" w:hAnsi="Times New Roman"/>
          <w:sz w:val="24"/>
          <w:szCs w:val="24"/>
        </w:rPr>
        <w:t xml:space="preserve">  San Giovanni Rotondo,  24/10/2014    </w:t>
      </w:r>
    </w:p>
    <w:p w:rsidR="00A2242D" w:rsidRDefault="00A2242D" w:rsidP="0011429E">
      <w:pPr>
        <w:rPr>
          <w:rFonts w:ascii="Times New Roman" w:hAnsi="Times New Roman"/>
          <w:sz w:val="24"/>
          <w:szCs w:val="24"/>
        </w:rPr>
      </w:pPr>
    </w:p>
    <w:p w:rsidR="00A2242D" w:rsidRPr="009A296D" w:rsidRDefault="00A2242D" w:rsidP="0011429E">
      <w:pPr>
        <w:rPr>
          <w:rFonts w:ascii="Times New Roman" w:hAnsi="Times New Roman"/>
          <w:sz w:val="24"/>
          <w:szCs w:val="24"/>
        </w:rPr>
      </w:pPr>
      <w:r w:rsidRPr="009A296D">
        <w:rPr>
          <w:rFonts w:ascii="Times New Roman" w:hAnsi="Times New Roman"/>
          <w:sz w:val="24"/>
          <w:szCs w:val="24"/>
        </w:rPr>
        <w:t xml:space="preserve">OGGETTO: Utilizzo del telefono cellulare.                                              </w:t>
      </w:r>
    </w:p>
    <w:p w:rsidR="00A2242D" w:rsidRPr="009A296D" w:rsidRDefault="00A2242D" w:rsidP="009A296D">
      <w:pPr>
        <w:jc w:val="center"/>
        <w:rPr>
          <w:rFonts w:ascii="Times New Roman" w:hAnsi="Times New Roman"/>
          <w:sz w:val="24"/>
          <w:szCs w:val="24"/>
        </w:rPr>
      </w:pPr>
      <w:r w:rsidRPr="009A296D">
        <w:rPr>
          <w:rFonts w:ascii="Times New Roman" w:hAnsi="Times New Roman"/>
          <w:sz w:val="24"/>
          <w:szCs w:val="24"/>
        </w:rPr>
        <w:t xml:space="preserve">                                                                             </w:t>
      </w:r>
      <w:r>
        <w:rPr>
          <w:rFonts w:ascii="Times New Roman" w:hAnsi="Times New Roman"/>
          <w:sz w:val="24"/>
          <w:szCs w:val="24"/>
        </w:rPr>
        <w:t xml:space="preserve">                             </w:t>
      </w:r>
      <w:r w:rsidRPr="009A296D">
        <w:rPr>
          <w:rFonts w:ascii="Times New Roman" w:hAnsi="Times New Roman"/>
          <w:sz w:val="24"/>
          <w:szCs w:val="24"/>
        </w:rPr>
        <w:t>AI DOCENTI</w:t>
      </w:r>
    </w:p>
    <w:p w:rsidR="00A2242D" w:rsidRPr="009A296D" w:rsidRDefault="00A2242D" w:rsidP="009A296D">
      <w:pPr>
        <w:jc w:val="right"/>
        <w:rPr>
          <w:rFonts w:ascii="Times New Roman" w:hAnsi="Times New Roman"/>
          <w:sz w:val="24"/>
          <w:szCs w:val="24"/>
        </w:rPr>
      </w:pPr>
      <w:r w:rsidRPr="009A296D">
        <w:rPr>
          <w:rFonts w:ascii="Times New Roman" w:hAnsi="Times New Roman"/>
          <w:sz w:val="24"/>
          <w:szCs w:val="24"/>
        </w:rPr>
        <w:t>AL PERSONALE ATA</w:t>
      </w:r>
    </w:p>
    <w:p w:rsidR="00A2242D" w:rsidRPr="009A296D" w:rsidRDefault="00A2242D" w:rsidP="009A296D">
      <w:pPr>
        <w:jc w:val="center"/>
        <w:rPr>
          <w:rFonts w:ascii="Times New Roman" w:hAnsi="Times New Roman"/>
          <w:sz w:val="24"/>
          <w:szCs w:val="24"/>
        </w:rPr>
      </w:pPr>
      <w:r w:rsidRPr="009A296D">
        <w:rPr>
          <w:rFonts w:ascii="Times New Roman" w:hAnsi="Times New Roman"/>
          <w:sz w:val="24"/>
          <w:szCs w:val="24"/>
        </w:rPr>
        <w:t xml:space="preserve">                                                                             </w:t>
      </w:r>
      <w:r>
        <w:rPr>
          <w:rFonts w:ascii="Times New Roman" w:hAnsi="Times New Roman"/>
          <w:sz w:val="24"/>
          <w:szCs w:val="24"/>
        </w:rPr>
        <w:t xml:space="preserve">                             </w:t>
      </w:r>
      <w:r w:rsidRPr="009A296D">
        <w:rPr>
          <w:rFonts w:ascii="Times New Roman" w:hAnsi="Times New Roman"/>
          <w:sz w:val="24"/>
          <w:szCs w:val="24"/>
        </w:rPr>
        <w:t>ALLA DSGA</w:t>
      </w:r>
    </w:p>
    <w:p w:rsidR="00A2242D" w:rsidRPr="009A296D" w:rsidRDefault="00A2242D" w:rsidP="009A296D">
      <w:pPr>
        <w:jc w:val="right"/>
        <w:rPr>
          <w:rFonts w:ascii="Times New Roman" w:hAnsi="Times New Roman"/>
          <w:sz w:val="24"/>
          <w:szCs w:val="24"/>
          <w:u w:val="single"/>
        </w:rPr>
      </w:pPr>
      <w:r w:rsidRPr="009A296D">
        <w:rPr>
          <w:rFonts w:ascii="Times New Roman" w:hAnsi="Times New Roman"/>
          <w:sz w:val="24"/>
          <w:szCs w:val="24"/>
          <w:u w:val="single"/>
        </w:rPr>
        <w:t>SEDE</w:t>
      </w:r>
    </w:p>
    <w:p w:rsidR="00A2242D" w:rsidRPr="009A296D" w:rsidRDefault="00A2242D" w:rsidP="000F1815">
      <w:pPr>
        <w:spacing w:line="360" w:lineRule="auto"/>
        <w:jc w:val="right"/>
        <w:rPr>
          <w:rFonts w:ascii="Times New Roman" w:hAnsi="Times New Roman"/>
          <w:sz w:val="24"/>
          <w:szCs w:val="24"/>
        </w:rPr>
      </w:pPr>
    </w:p>
    <w:p w:rsidR="00A2242D" w:rsidRPr="009A296D" w:rsidRDefault="00A2242D" w:rsidP="000F1815">
      <w:pPr>
        <w:spacing w:line="360" w:lineRule="auto"/>
        <w:ind w:firstLine="708"/>
        <w:jc w:val="both"/>
        <w:rPr>
          <w:rFonts w:ascii="Times New Roman" w:hAnsi="Times New Roman"/>
          <w:sz w:val="24"/>
          <w:szCs w:val="24"/>
        </w:rPr>
      </w:pPr>
      <w:r w:rsidRPr="009A296D">
        <w:rPr>
          <w:rFonts w:ascii="Times New Roman" w:hAnsi="Times New Roman"/>
          <w:sz w:val="24"/>
          <w:szCs w:val="24"/>
        </w:rPr>
        <w:t xml:space="preserve">E' opportuno ricordare che il divieto di utilizzare telefoni cellulari durante lo svolgimento di attività didattiche opera anche nei confronti del personale </w:t>
      </w:r>
      <w:r>
        <w:rPr>
          <w:rFonts w:ascii="Times New Roman" w:hAnsi="Times New Roman"/>
          <w:sz w:val="24"/>
          <w:szCs w:val="24"/>
        </w:rPr>
        <w:t>tutto</w:t>
      </w:r>
      <w:r w:rsidRPr="009A296D">
        <w:rPr>
          <w:rFonts w:ascii="Times New Roman" w:hAnsi="Times New Roman"/>
          <w:sz w:val="24"/>
          <w:szCs w:val="24"/>
        </w:rPr>
        <w:t xml:space="preserve"> (cfr. Circolare n. 362 del 25 agosto 1998), in considerazione dei doveri derivanti dal CCNL vigente e dalla necessità di assicurare all'interno della  comunità scolastica le migliori condizioni per uno svolgimento sereno ed efficace delle attività didattiche, unitamente all'esigenza educativa di offrire ai discenti un modello di riferimento esemplare da parte degli adulti. </w:t>
      </w:r>
    </w:p>
    <w:p w:rsidR="00A2242D" w:rsidRPr="009A296D" w:rsidRDefault="00A2242D" w:rsidP="000F1815">
      <w:pPr>
        <w:spacing w:line="360" w:lineRule="auto"/>
        <w:ind w:firstLine="708"/>
        <w:jc w:val="both"/>
        <w:rPr>
          <w:rFonts w:ascii="Times New Roman" w:hAnsi="Times New Roman"/>
          <w:sz w:val="24"/>
          <w:szCs w:val="24"/>
          <w:shd w:val="clear" w:color="auto" w:fill="FFFFFF"/>
        </w:rPr>
      </w:pPr>
      <w:r w:rsidRPr="009A296D">
        <w:rPr>
          <w:rFonts w:ascii="Times New Roman" w:hAnsi="Times New Roman"/>
          <w:sz w:val="24"/>
          <w:szCs w:val="24"/>
          <w:shd w:val="clear" w:color="auto" w:fill="FFFFFF"/>
        </w:rPr>
        <w:t>E’ chiaro che tali comportamenti - laddove si verifichino - non possono essere consentiti in quanto si traducono in una mancanza di rispetto nei confronti degli alunni e recano un obiettivo elemento di disturbo al corretto svolgimento delle ore di lezione</w:t>
      </w:r>
      <w:r>
        <w:rPr>
          <w:rFonts w:ascii="Times New Roman" w:hAnsi="Times New Roman"/>
          <w:sz w:val="24"/>
          <w:szCs w:val="24"/>
          <w:shd w:val="clear" w:color="auto" w:fill="FFFFFF"/>
        </w:rPr>
        <w:t>. A tal riguardo, si precisa che</w:t>
      </w:r>
      <w:r w:rsidRPr="009A296D">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queste, </w:t>
      </w:r>
      <w:r w:rsidRPr="009A296D">
        <w:rPr>
          <w:rFonts w:ascii="Times New Roman" w:hAnsi="Times New Roman"/>
          <w:sz w:val="24"/>
          <w:szCs w:val="24"/>
          <w:shd w:val="clear" w:color="auto" w:fill="FFFFFF"/>
        </w:rPr>
        <w:t>per legge, devono essere dedicate interamente all’attività di insegnamento e non possono essere utilizzate - sia pure parzialmente - per attività personali</w:t>
      </w:r>
      <w:r>
        <w:rPr>
          <w:rFonts w:ascii="Times New Roman" w:hAnsi="Times New Roman"/>
          <w:sz w:val="24"/>
          <w:szCs w:val="24"/>
          <w:shd w:val="clear" w:color="auto" w:fill="FFFFFF"/>
        </w:rPr>
        <w:t>.</w:t>
      </w:r>
    </w:p>
    <w:p w:rsidR="00A2242D" w:rsidRPr="009A296D" w:rsidRDefault="00A2242D" w:rsidP="000F1815">
      <w:pPr>
        <w:spacing w:line="360" w:lineRule="auto"/>
        <w:ind w:firstLine="708"/>
        <w:jc w:val="both"/>
        <w:rPr>
          <w:rFonts w:ascii="Times New Roman" w:hAnsi="Times New Roman"/>
          <w:sz w:val="24"/>
          <w:szCs w:val="24"/>
          <w:shd w:val="clear" w:color="auto" w:fill="FFFFFF"/>
        </w:rPr>
      </w:pPr>
      <w:r w:rsidRPr="009A296D">
        <w:rPr>
          <w:rFonts w:ascii="Times New Roman" w:hAnsi="Times New Roman"/>
          <w:sz w:val="24"/>
          <w:szCs w:val="24"/>
          <w:shd w:val="clear" w:color="auto" w:fill="FFFFFF"/>
        </w:rPr>
        <w:t xml:space="preserve">E’ evidente che laddove sussistano condizioni di eccezionalità o in casi di emergenza si potrà derogare da quanto </w:t>
      </w:r>
      <w:r>
        <w:rPr>
          <w:rFonts w:ascii="Times New Roman" w:hAnsi="Times New Roman"/>
          <w:sz w:val="24"/>
          <w:szCs w:val="24"/>
          <w:shd w:val="clear" w:color="auto" w:fill="FFFFFF"/>
        </w:rPr>
        <w:t>prescritto, per quanto possibile,</w:t>
      </w:r>
      <w:r w:rsidRPr="009A296D">
        <w:rPr>
          <w:rFonts w:ascii="Times New Roman" w:hAnsi="Times New Roman"/>
          <w:sz w:val="24"/>
          <w:szCs w:val="24"/>
          <w:shd w:val="clear" w:color="auto" w:fill="FFFFFF"/>
        </w:rPr>
        <w:t xml:space="preserve"> con l’autorizzazione preventiva dello scrivente.</w:t>
      </w:r>
    </w:p>
    <w:p w:rsidR="00A2242D" w:rsidRDefault="00A2242D" w:rsidP="000F1815">
      <w:pPr>
        <w:spacing w:line="360" w:lineRule="auto"/>
        <w:ind w:firstLine="708"/>
        <w:jc w:val="both"/>
        <w:rPr>
          <w:rFonts w:ascii="Times New Roman" w:hAnsi="Times New Roman"/>
          <w:sz w:val="24"/>
          <w:szCs w:val="24"/>
          <w:shd w:val="clear" w:color="auto" w:fill="FFFFFF"/>
        </w:rPr>
      </w:pPr>
      <w:r w:rsidRPr="009A296D">
        <w:rPr>
          <w:rFonts w:ascii="Times New Roman" w:hAnsi="Times New Roman"/>
          <w:sz w:val="24"/>
          <w:szCs w:val="24"/>
          <w:shd w:val="clear" w:color="auto" w:fill="FFFFFF"/>
        </w:rPr>
        <w:t>Si ricorda, infine, che tutte le sedi scolastiche di questo Istituto sono dotate di regolare linea telefonica dove poter ricevere comunicazioni aventi i requisiti sopra indicati.</w:t>
      </w:r>
    </w:p>
    <w:p w:rsidR="00A2242D" w:rsidRPr="009A296D" w:rsidRDefault="00A2242D" w:rsidP="000F1815">
      <w:pPr>
        <w:spacing w:line="360" w:lineRule="auto"/>
        <w:ind w:firstLine="708"/>
        <w:jc w:val="both"/>
        <w:rPr>
          <w:rFonts w:ascii="Times New Roman" w:hAnsi="Times New Roman"/>
          <w:sz w:val="24"/>
          <w:szCs w:val="24"/>
        </w:rPr>
      </w:pPr>
    </w:p>
    <w:p w:rsidR="00A2242D" w:rsidRPr="009A296D" w:rsidRDefault="00A2242D" w:rsidP="002919A4">
      <w:pPr>
        <w:spacing w:line="240" w:lineRule="auto"/>
        <w:jc w:val="center"/>
        <w:rPr>
          <w:rFonts w:ascii="Times New Roman" w:hAnsi="Times New Roman"/>
          <w:color w:val="333333"/>
          <w:sz w:val="24"/>
          <w:szCs w:val="24"/>
        </w:rPr>
      </w:pPr>
      <w:r w:rsidRPr="009A296D">
        <w:rPr>
          <w:rFonts w:ascii="Times New Roman" w:hAnsi="Times New Roman"/>
          <w:color w:val="333333"/>
          <w:sz w:val="24"/>
          <w:szCs w:val="24"/>
        </w:rPr>
        <w:t xml:space="preserve">                                   </w:t>
      </w:r>
      <w:r>
        <w:rPr>
          <w:rFonts w:ascii="Times New Roman" w:hAnsi="Times New Roman"/>
          <w:color w:val="333333"/>
          <w:sz w:val="24"/>
          <w:szCs w:val="24"/>
        </w:rPr>
        <w:t xml:space="preserve">                                                   </w:t>
      </w:r>
      <w:r w:rsidRPr="009A296D">
        <w:rPr>
          <w:rFonts w:ascii="Times New Roman" w:hAnsi="Times New Roman"/>
          <w:color w:val="333333"/>
          <w:sz w:val="24"/>
          <w:szCs w:val="24"/>
        </w:rPr>
        <w:t xml:space="preserve">  Il Dirigente scolastico</w:t>
      </w:r>
    </w:p>
    <w:p w:rsidR="00A2242D" w:rsidRPr="009A296D" w:rsidRDefault="00A2242D" w:rsidP="002919A4">
      <w:pPr>
        <w:spacing w:line="240" w:lineRule="auto"/>
        <w:jc w:val="center"/>
        <w:rPr>
          <w:rFonts w:ascii="Times New Roman" w:hAnsi="Times New Roman"/>
          <w:sz w:val="24"/>
          <w:szCs w:val="24"/>
        </w:rPr>
      </w:pPr>
      <w:r w:rsidRPr="009A296D">
        <w:rPr>
          <w:rFonts w:ascii="Times New Roman" w:hAnsi="Times New Roman"/>
          <w:color w:val="333333"/>
          <w:sz w:val="24"/>
          <w:szCs w:val="24"/>
        </w:rPr>
        <w:t xml:space="preserve">                                    </w:t>
      </w:r>
      <w:r>
        <w:rPr>
          <w:rFonts w:ascii="Times New Roman" w:hAnsi="Times New Roman"/>
          <w:color w:val="333333"/>
          <w:sz w:val="24"/>
          <w:szCs w:val="24"/>
        </w:rPr>
        <w:t xml:space="preserve">                                                 </w:t>
      </w:r>
      <w:r w:rsidRPr="009A296D">
        <w:rPr>
          <w:rFonts w:ascii="Times New Roman" w:hAnsi="Times New Roman"/>
          <w:color w:val="333333"/>
          <w:sz w:val="24"/>
          <w:szCs w:val="24"/>
        </w:rPr>
        <w:t xml:space="preserve">  Prof. Pasquale Palmisano</w:t>
      </w:r>
    </w:p>
    <w:sectPr w:rsidR="00A2242D" w:rsidRPr="009A296D" w:rsidSect="009A296D">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093E"/>
    <w:rsid w:val="00016F1F"/>
    <w:rsid w:val="00074ACF"/>
    <w:rsid w:val="000A5DE8"/>
    <w:rsid w:val="000F1815"/>
    <w:rsid w:val="0011429E"/>
    <w:rsid w:val="0012148F"/>
    <w:rsid w:val="0012643E"/>
    <w:rsid w:val="002805C3"/>
    <w:rsid w:val="002919A4"/>
    <w:rsid w:val="003C6B1C"/>
    <w:rsid w:val="004F4B64"/>
    <w:rsid w:val="00545CED"/>
    <w:rsid w:val="005F1CB6"/>
    <w:rsid w:val="007F7AC0"/>
    <w:rsid w:val="008A093E"/>
    <w:rsid w:val="008B084A"/>
    <w:rsid w:val="008C4270"/>
    <w:rsid w:val="009821FF"/>
    <w:rsid w:val="009A296D"/>
    <w:rsid w:val="00A2242D"/>
    <w:rsid w:val="00A6785A"/>
    <w:rsid w:val="00A94A3D"/>
    <w:rsid w:val="00AB5788"/>
    <w:rsid w:val="00B50AE0"/>
    <w:rsid w:val="00B76C2C"/>
    <w:rsid w:val="00BA5553"/>
    <w:rsid w:val="00BF66B3"/>
    <w:rsid w:val="00C70D80"/>
    <w:rsid w:val="00E06B3C"/>
    <w:rsid w:val="00E71371"/>
    <w:rsid w:val="00EC1ADD"/>
    <w:rsid w:val="00EF3A2E"/>
    <w:rsid w:val="00F40D9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CE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70D8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Pages>
  <Words>310</Words>
  <Characters>1770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userwinseven</dc:creator>
  <cp:keywords/>
  <dc:description/>
  <cp:lastModifiedBy>Pc</cp:lastModifiedBy>
  <cp:revision>4</cp:revision>
  <cp:lastPrinted>2014-10-27T10:00:00Z</cp:lastPrinted>
  <dcterms:created xsi:type="dcterms:W3CDTF">2014-10-25T07:31:00Z</dcterms:created>
  <dcterms:modified xsi:type="dcterms:W3CDTF">2014-10-27T10:00:00Z</dcterms:modified>
</cp:coreProperties>
</file>