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7" w:rsidRDefault="00271677">
      <w:pPr>
        <w:jc w:val="center"/>
        <w:outlineLvl w:val="0"/>
        <w:rPr>
          <w:sz w:val="18"/>
        </w:rPr>
      </w:pPr>
      <w:r>
        <w:rPr>
          <w:sz w:val="18"/>
        </w:rPr>
        <w:t>ISTITUTO     MAGISTRALE     STATALE      “</w:t>
      </w:r>
      <w:r>
        <w:rPr>
          <w:i/>
          <w:iCs/>
          <w:sz w:val="18"/>
        </w:rPr>
        <w:t xml:space="preserve"> M, IMMACOLATA</w:t>
      </w:r>
      <w:r>
        <w:rPr>
          <w:sz w:val="18"/>
        </w:rPr>
        <w:t>”</w:t>
      </w:r>
    </w:p>
    <w:p w:rsidR="00271677" w:rsidRDefault="00271677">
      <w:pPr>
        <w:jc w:val="center"/>
        <w:outlineLvl w:val="0"/>
        <w:rPr>
          <w:sz w:val="18"/>
        </w:rPr>
      </w:pPr>
      <w:r>
        <w:rPr>
          <w:sz w:val="18"/>
        </w:rPr>
        <w:sym w:font="Wingdings" w:char="F02A"/>
      </w:r>
      <w:r w:rsidR="007E1254">
        <w:rPr>
          <w:sz w:val="18"/>
        </w:rPr>
        <w:t xml:space="preserve"> PIAZZA EUROPA, 37 – 7101</w:t>
      </w:r>
      <w:r>
        <w:rPr>
          <w:sz w:val="18"/>
        </w:rPr>
        <w:t>3 SAN GIOVANNI ROTONDO -</w:t>
      </w:r>
      <w:r>
        <w:rPr>
          <w:sz w:val="18"/>
        </w:rPr>
        <w:sym w:font="Wingdings" w:char="F028"/>
      </w:r>
      <w:r>
        <w:rPr>
          <w:sz w:val="18"/>
        </w:rPr>
        <w:t xml:space="preserve"> 0882/456019 - </w:t>
      </w:r>
      <w:r>
        <w:rPr>
          <w:sz w:val="18"/>
        </w:rPr>
        <w:sym w:font="Wingdings" w:char="F03A"/>
      </w:r>
      <w:r>
        <w:rPr>
          <w:sz w:val="18"/>
        </w:rPr>
        <w:t xml:space="preserve"> 0882/451689</w:t>
      </w:r>
    </w:p>
    <w:p w:rsidR="00271677" w:rsidRDefault="00271677">
      <w:pPr>
        <w:rPr>
          <w:sz w:val="18"/>
        </w:rPr>
      </w:pPr>
      <w:r>
        <w:rPr>
          <w:sz w:val="18"/>
        </w:rPr>
        <w:t xml:space="preserve"> </w:t>
      </w:r>
    </w:p>
    <w:p w:rsidR="00271677" w:rsidRDefault="00271677">
      <w:pPr>
        <w:jc w:val="center"/>
        <w:rPr>
          <w:sz w:val="22"/>
        </w:rPr>
      </w:pPr>
    </w:p>
    <w:p w:rsidR="00271677" w:rsidRPr="00DC5491" w:rsidRDefault="00271677">
      <w:pPr>
        <w:jc w:val="center"/>
        <w:outlineLvl w:val="0"/>
        <w:rPr>
          <w:b/>
          <w:i/>
          <w:sz w:val="36"/>
          <w:szCs w:val="36"/>
        </w:rPr>
      </w:pPr>
      <w:r w:rsidRPr="00DC5491">
        <w:rPr>
          <w:b/>
          <w:i/>
          <w:sz w:val="36"/>
          <w:szCs w:val="36"/>
        </w:rPr>
        <w:t>PROGRAMMAZIONE DIDATTICA ED EDUCATIVA</w:t>
      </w:r>
    </w:p>
    <w:p w:rsidR="00271677" w:rsidRDefault="00680FD0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A.S. 2017-2018</w:t>
      </w:r>
    </w:p>
    <w:p w:rsidR="00DC5491" w:rsidRPr="00DC5491" w:rsidRDefault="00DC5491" w:rsidP="00714FD7">
      <w:pPr>
        <w:outlineLvl w:val="0"/>
        <w:rPr>
          <w:b/>
          <w:i/>
          <w:sz w:val="36"/>
          <w:szCs w:val="36"/>
        </w:rPr>
      </w:pPr>
    </w:p>
    <w:p w:rsidR="00271677" w:rsidRDefault="00271677">
      <w:pPr>
        <w:jc w:val="center"/>
        <w:outlineLvl w:val="0"/>
        <w:rPr>
          <w:b/>
          <w:i/>
          <w:sz w:val="22"/>
        </w:rPr>
      </w:pPr>
    </w:p>
    <w:p w:rsidR="00271677" w:rsidRPr="00DC5491" w:rsidRDefault="00714FD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VERBALE</w:t>
      </w:r>
      <w:r w:rsidR="004A4C85">
        <w:rPr>
          <w:sz w:val="24"/>
          <w:szCs w:val="24"/>
        </w:rPr>
        <w:t xml:space="preserve"> n°</w:t>
      </w:r>
      <w:r w:rsidR="00CF0980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="007E1254">
        <w:rPr>
          <w:sz w:val="24"/>
          <w:szCs w:val="24"/>
        </w:rPr>
        <w:t xml:space="preserve"> CONSIGLIO DI CLASSE DELLA </w:t>
      </w:r>
      <w:r w:rsidR="00EB3D24">
        <w:rPr>
          <w:sz w:val="24"/>
          <w:szCs w:val="24"/>
        </w:rPr>
        <w:t xml:space="preserve"> …………………………</w:t>
      </w:r>
    </w:p>
    <w:p w:rsidR="00271677" w:rsidRDefault="00271677">
      <w:pPr>
        <w:jc w:val="center"/>
        <w:rPr>
          <w:b/>
          <w:sz w:val="22"/>
        </w:rPr>
      </w:pPr>
    </w:p>
    <w:p w:rsidR="00271677" w:rsidRDefault="00271677">
      <w:pPr>
        <w:jc w:val="center"/>
        <w:rPr>
          <w:b/>
          <w:sz w:val="22"/>
        </w:rPr>
      </w:pPr>
    </w:p>
    <w:p w:rsidR="00271677" w:rsidRDefault="00271677">
      <w:pPr>
        <w:jc w:val="center"/>
        <w:outlineLvl w:val="0"/>
        <w:rPr>
          <w:sz w:val="22"/>
        </w:rPr>
      </w:pPr>
    </w:p>
    <w:p w:rsidR="00271677" w:rsidRDefault="00271677">
      <w:pPr>
        <w:jc w:val="center"/>
        <w:rPr>
          <w:sz w:val="13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RIUNIONE DEL GIORNO  ..................................          ORE ..................             AULA</w:t>
      </w: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Docenti presenti </w:t>
      </w: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Docenti assenti </w:t>
      </w: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Presid</w:t>
      </w:r>
      <w:r w:rsidR="00A478DA">
        <w:rPr>
          <w:sz w:val="24"/>
          <w:szCs w:val="24"/>
        </w:rPr>
        <w:t>ente: Prof………………………………………, docente  coordinatore di Classe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Segretario Prof.  ...................................................................</w:t>
      </w:r>
    </w:p>
    <w:p w:rsidR="00271677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I docenti sono riuniti per discutere il seguente o.d.g.:</w:t>
      </w:r>
    </w:p>
    <w:p w:rsidR="00E10EEC" w:rsidRDefault="00E10EEC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E10EEC" w:rsidRPr="00C34F98" w:rsidRDefault="00E10EEC" w:rsidP="00E10EE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Book Antiqua" w:eastAsia="Calibri" w:hAnsi="Book Antiqua" w:cs="Helvetica"/>
          <w:sz w:val="24"/>
          <w:szCs w:val="24"/>
          <w:lang w:eastAsia="en-US"/>
        </w:rPr>
      </w:pP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Definizione della progettualità</w:t>
      </w:r>
      <w:r>
        <w:rPr>
          <w:rFonts w:ascii="Book Antiqua" w:eastAsia="Calibri" w:hAnsi="Book Antiqua" w:cs="Helvetica"/>
          <w:sz w:val="24"/>
          <w:szCs w:val="24"/>
          <w:lang w:eastAsia="en-US"/>
        </w:rPr>
        <w:t>,</w:t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Helvetica"/>
          <w:sz w:val="24"/>
          <w:szCs w:val="24"/>
          <w:lang w:eastAsia="en-US"/>
        </w:rPr>
        <w:t>da compilare</w:t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 xml:space="preserve"> su modelli standardizzati per l’anno in corso;</w:t>
      </w:r>
    </w:p>
    <w:p w:rsidR="00E10EEC" w:rsidRPr="00C34F98" w:rsidRDefault="00E10EEC" w:rsidP="00E10EE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Book Antiqua" w:eastAsia="Calibri" w:hAnsi="Book Antiqua" w:cs="Helvetica"/>
          <w:sz w:val="24"/>
          <w:szCs w:val="24"/>
          <w:lang w:eastAsia="en-US"/>
        </w:rPr>
      </w:pP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Prove d’ingresso: valutazione e commento;</w:t>
      </w:r>
      <w:r>
        <w:rPr>
          <w:rFonts w:ascii="Book Antiqua" w:eastAsia="Calibri" w:hAnsi="Book Antiqua" w:cs="Helvetica"/>
          <w:sz w:val="24"/>
          <w:szCs w:val="24"/>
          <w:lang w:eastAsia="en-US"/>
        </w:rPr>
        <w:tab/>
      </w:r>
      <w:r>
        <w:rPr>
          <w:rFonts w:ascii="Book Antiqua" w:eastAsia="Calibri" w:hAnsi="Book Antiqua" w:cs="Helvetica"/>
          <w:sz w:val="24"/>
          <w:szCs w:val="24"/>
          <w:lang w:eastAsia="en-US"/>
        </w:rPr>
        <w:tab/>
      </w:r>
    </w:p>
    <w:p w:rsidR="00E10EEC" w:rsidRPr="00C34F98" w:rsidRDefault="00E10EEC" w:rsidP="00E10EEC">
      <w:pPr>
        <w:autoSpaceDE w:val="0"/>
        <w:autoSpaceDN w:val="0"/>
        <w:adjustRightInd w:val="0"/>
        <w:rPr>
          <w:rFonts w:ascii="Book Antiqua" w:eastAsia="Calibri" w:hAnsi="Book Antiqua" w:cs="Helvetica"/>
          <w:sz w:val="24"/>
          <w:szCs w:val="24"/>
          <w:lang w:eastAsia="en-US"/>
        </w:rPr>
      </w:pPr>
      <w:r>
        <w:rPr>
          <w:rFonts w:ascii="Book Antiqua" w:eastAsia="Calibri" w:hAnsi="Book Antiqua" w:cs="Helvetica"/>
          <w:sz w:val="24"/>
          <w:szCs w:val="24"/>
          <w:lang w:eastAsia="en-US"/>
        </w:rPr>
        <w:tab/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 xml:space="preserve">In questa prima fase dell’anno scolastico il consiglio di classe metterà a fuoco se vi </w:t>
      </w:r>
      <w:r>
        <w:rPr>
          <w:rFonts w:ascii="Book Antiqua" w:eastAsia="Calibri" w:hAnsi="Book Antiqua" w:cs="Helvetica"/>
          <w:sz w:val="24"/>
          <w:szCs w:val="24"/>
          <w:lang w:eastAsia="en-US"/>
        </w:rPr>
        <w:tab/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sono necessità di interventi straordinari di sostegno per carenze di base pregresse;</w:t>
      </w:r>
    </w:p>
    <w:p w:rsidR="00E10EEC" w:rsidRPr="00C34F98" w:rsidRDefault="00E10EEC" w:rsidP="00E10EEC">
      <w:pPr>
        <w:numPr>
          <w:ilvl w:val="0"/>
          <w:numId w:val="25"/>
        </w:num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Pr="00C34F98">
        <w:rPr>
          <w:rFonts w:ascii="Book Antiqua" w:hAnsi="Book Antiqua"/>
          <w:sz w:val="24"/>
          <w:szCs w:val="24"/>
        </w:rPr>
        <w:t>same della documentazione degli studenti con bisogni educativi speciali (se presenti);</w:t>
      </w:r>
    </w:p>
    <w:p w:rsidR="00E10EEC" w:rsidRPr="00C34F98" w:rsidRDefault="00E10EEC" w:rsidP="00E10EEC">
      <w:pPr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Pr="00C34F98">
        <w:rPr>
          <w:rFonts w:ascii="Book Antiqua" w:hAnsi="Book Antiqua"/>
          <w:sz w:val="24"/>
          <w:szCs w:val="24"/>
        </w:rPr>
        <w:t>ccordi inerenti l’organizzazione dell’orario e i carichi di lavoro degli studenti;</w:t>
      </w:r>
    </w:p>
    <w:p w:rsidR="00E10EEC" w:rsidRPr="00C34F98" w:rsidRDefault="00E10EEC" w:rsidP="00E10EEC">
      <w:pPr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Pr="00C34F98">
        <w:rPr>
          <w:rFonts w:ascii="Book Antiqua" w:hAnsi="Book Antiqua"/>
          <w:sz w:val="24"/>
          <w:szCs w:val="24"/>
        </w:rPr>
        <w:t>roposte di progetti per l’ampliamento dell’offerta formativa;</w:t>
      </w:r>
    </w:p>
    <w:p w:rsidR="00E10EEC" w:rsidRPr="00C34F98" w:rsidRDefault="00E10EEC" w:rsidP="00E10EEC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Book Antiqua" w:eastAsia="Calibri" w:hAnsi="Book Antiqua" w:cs="Helvetica"/>
          <w:sz w:val="24"/>
          <w:szCs w:val="24"/>
          <w:lang w:eastAsia="en-US"/>
        </w:rPr>
      </w:pP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Proposte di attività integrative, visita e/o viaggio di istruzione da approvare definitivamente nel primo</w:t>
      </w:r>
      <w:r>
        <w:rPr>
          <w:rFonts w:ascii="Book Antiqua" w:eastAsia="Calibri" w:hAnsi="Book Antiqua" w:cs="Helvetica"/>
          <w:sz w:val="24"/>
          <w:szCs w:val="24"/>
          <w:lang w:eastAsia="en-US"/>
        </w:rPr>
        <w:t xml:space="preserve"> Consiglio di C</w:t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lasse aperto alla componente genitori e studenti;</w:t>
      </w:r>
    </w:p>
    <w:p w:rsidR="00E10EEC" w:rsidRPr="00C34F98" w:rsidRDefault="00E10EEC" w:rsidP="00E10EEC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Book Antiqua" w:eastAsia="Calibri" w:hAnsi="Book Antiqua" w:cs="Helvetica"/>
          <w:sz w:val="24"/>
          <w:szCs w:val="24"/>
          <w:lang w:eastAsia="en-US"/>
        </w:rPr>
      </w:pP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Bibliografia per proposta di lettura di libri, minino 10.</w:t>
      </w:r>
    </w:p>
    <w:p w:rsidR="00E10EEC" w:rsidRPr="00C34F98" w:rsidRDefault="00E10EEC" w:rsidP="00E10EEC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Book Antiqua" w:eastAsia="Calibri" w:hAnsi="Book Antiqua" w:cs="Helvetica"/>
          <w:sz w:val="24"/>
          <w:szCs w:val="24"/>
          <w:lang w:eastAsia="en-US"/>
        </w:rPr>
      </w:pPr>
      <w:r>
        <w:rPr>
          <w:rFonts w:ascii="Book Antiqua" w:eastAsia="Calibri" w:hAnsi="Book Antiqua" w:cs="Helvetica"/>
          <w:sz w:val="24"/>
          <w:szCs w:val="24"/>
          <w:lang w:eastAsia="en-US"/>
        </w:rPr>
        <w:t>Solo per le</w:t>
      </w:r>
      <w:r w:rsidR="004C0249">
        <w:rPr>
          <w:rFonts w:ascii="Book Antiqua" w:eastAsia="Calibri" w:hAnsi="Book Antiqua" w:cs="Helvetica"/>
          <w:sz w:val="24"/>
          <w:szCs w:val="24"/>
          <w:lang w:eastAsia="en-US"/>
        </w:rPr>
        <w:t xml:space="preserve"> Quarte e Quinte</w:t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>:</w:t>
      </w:r>
      <w:r>
        <w:rPr>
          <w:rFonts w:ascii="Book Antiqua" w:eastAsia="Calibri" w:hAnsi="Book Antiqua" w:cs="Helvetica"/>
          <w:sz w:val="24"/>
          <w:szCs w:val="24"/>
          <w:lang w:eastAsia="en-US"/>
        </w:rPr>
        <w:t xml:space="preserve"> </w:t>
      </w:r>
      <w:r w:rsidRPr="00C34F98">
        <w:rPr>
          <w:rFonts w:ascii="Book Antiqua" w:eastAsia="Calibri" w:hAnsi="Book Antiqua" w:cs="Helvetica"/>
          <w:sz w:val="24"/>
          <w:szCs w:val="24"/>
          <w:lang w:eastAsia="en-US"/>
        </w:rPr>
        <w:t xml:space="preserve"> individuazione del docente facilitatore per l’orientamento;</w:t>
      </w:r>
    </w:p>
    <w:p w:rsidR="00E10EEC" w:rsidRPr="00C34F98" w:rsidRDefault="00E10EEC" w:rsidP="00E10EEC">
      <w:pPr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Classi </w:t>
      </w:r>
      <w:r w:rsidR="004C0249">
        <w:rPr>
          <w:rFonts w:ascii="Book Antiqua" w:hAnsi="Book Antiqua"/>
          <w:sz w:val="24"/>
          <w:szCs w:val="24"/>
        </w:rPr>
        <w:t xml:space="preserve"> del T</w:t>
      </w:r>
      <w:r>
        <w:rPr>
          <w:rFonts w:ascii="Book Antiqua" w:hAnsi="Book Antiqua"/>
          <w:sz w:val="24"/>
          <w:szCs w:val="24"/>
        </w:rPr>
        <w:t>riennio</w:t>
      </w:r>
      <w:r w:rsidRPr="00C34F98">
        <w:rPr>
          <w:rFonts w:ascii="Book Antiqua" w:hAnsi="Book Antiqua"/>
          <w:sz w:val="24"/>
          <w:szCs w:val="24"/>
        </w:rPr>
        <w:t>, predisposiz</w:t>
      </w:r>
      <w:r w:rsidR="00E47FF6">
        <w:rPr>
          <w:rFonts w:ascii="Book Antiqua" w:hAnsi="Book Antiqua"/>
          <w:sz w:val="24"/>
          <w:szCs w:val="24"/>
        </w:rPr>
        <w:t>ione curriculo</w:t>
      </w:r>
      <w:r w:rsidR="004C0249">
        <w:rPr>
          <w:rFonts w:ascii="Book Antiqua" w:hAnsi="Book Antiqua"/>
          <w:sz w:val="24"/>
          <w:szCs w:val="24"/>
        </w:rPr>
        <w:t xml:space="preserve"> per attività di A</w:t>
      </w:r>
      <w:r w:rsidRPr="00C34F98">
        <w:rPr>
          <w:rFonts w:ascii="Book Antiqua" w:hAnsi="Book Antiqua"/>
          <w:sz w:val="24"/>
          <w:szCs w:val="24"/>
        </w:rPr>
        <w:t>lternanza scuola/lavoro</w:t>
      </w:r>
      <w:r>
        <w:rPr>
          <w:rFonts w:ascii="Book Antiqua" w:hAnsi="Book Antiqua"/>
          <w:sz w:val="24"/>
          <w:szCs w:val="24"/>
        </w:rPr>
        <w:t>;</w:t>
      </w:r>
    </w:p>
    <w:p w:rsidR="00E10EEC" w:rsidRPr="00C34F98" w:rsidRDefault="00E10EEC" w:rsidP="00E10EEC">
      <w:pPr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 w:rsidRPr="00C34F98">
        <w:rPr>
          <w:rFonts w:ascii="Book Antiqua" w:hAnsi="Book Antiqua"/>
          <w:sz w:val="24"/>
          <w:szCs w:val="24"/>
        </w:rPr>
        <w:t>I docenti di Matematica e di Italiano delle classi seconde, dovranno inserire nelle loro programmazioni attività specifiche relative alle prove standardizzate nazionali</w:t>
      </w:r>
      <w:r>
        <w:rPr>
          <w:rFonts w:ascii="Book Antiqua" w:hAnsi="Book Antiqua"/>
          <w:sz w:val="24"/>
          <w:szCs w:val="24"/>
        </w:rPr>
        <w:t>.</w:t>
      </w:r>
    </w:p>
    <w:p w:rsidR="00E10EEC" w:rsidRPr="00C34F98" w:rsidRDefault="00E10EEC" w:rsidP="00E10EEC">
      <w:pPr>
        <w:rPr>
          <w:rFonts w:ascii="Book Antiqua" w:hAnsi="Book Antiqua"/>
          <w:sz w:val="24"/>
          <w:szCs w:val="24"/>
        </w:rPr>
      </w:pPr>
    </w:p>
    <w:p w:rsidR="00E10EEC" w:rsidRPr="00DC5491" w:rsidRDefault="00E10EEC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1929BF" w:rsidRPr="00CA34C8" w:rsidRDefault="001929BF" w:rsidP="001929BF">
      <w:pPr>
        <w:autoSpaceDE w:val="0"/>
        <w:autoSpaceDN w:val="0"/>
        <w:adjustRightInd w:val="0"/>
        <w:ind w:left="360"/>
        <w:rPr>
          <w:rFonts w:ascii="Book Antiqua" w:eastAsia="Calibri" w:hAnsi="Book Antiqua" w:cs="Helvetica"/>
          <w:sz w:val="24"/>
          <w:szCs w:val="24"/>
          <w:lang w:eastAsia="en-US"/>
        </w:rPr>
      </w:pPr>
    </w:p>
    <w:p w:rsidR="009704DF" w:rsidRPr="009704DF" w:rsidRDefault="009704DF" w:rsidP="009704DF">
      <w:pPr>
        <w:ind w:left="283"/>
        <w:jc w:val="both"/>
        <w:rPr>
          <w:sz w:val="28"/>
          <w:szCs w:val="28"/>
        </w:rPr>
      </w:pPr>
    </w:p>
    <w:p w:rsidR="00BD02A2" w:rsidRDefault="00352735" w:rsidP="00BD02A2">
      <w:pPr>
        <w:autoSpaceDE w:val="0"/>
        <w:autoSpaceDN w:val="0"/>
        <w:adjustRightInd w:val="0"/>
        <w:jc w:val="both"/>
        <w:rPr>
          <w:rFonts w:ascii="Book Antiqua" w:hAnsi="Book Antiqua" w:cs="Helvetica-Bold"/>
          <w:b/>
          <w:bCs/>
          <w:sz w:val="24"/>
          <w:szCs w:val="24"/>
          <w:lang w:eastAsia="en-US"/>
        </w:rPr>
      </w:pPr>
      <w:r w:rsidRPr="00352735">
        <w:rPr>
          <w:rFonts w:ascii="Book Antiqua" w:hAnsi="Book Antiqua" w:cs="Helvetica"/>
          <w:b/>
          <w:sz w:val="24"/>
          <w:szCs w:val="24"/>
          <w:lang w:eastAsia="en-US"/>
        </w:rPr>
        <w:t>Per evitare il ripetersi di incresciosi inconvenienti</w:t>
      </w:r>
      <w:r>
        <w:rPr>
          <w:rFonts w:ascii="Book Antiqua" w:hAnsi="Book Antiqua" w:cs="Helvetica"/>
          <w:sz w:val="24"/>
          <w:szCs w:val="24"/>
          <w:lang w:eastAsia="en-US"/>
        </w:rPr>
        <w:t>, s</w:t>
      </w:r>
      <w:r w:rsidR="00BD02A2">
        <w:rPr>
          <w:rFonts w:ascii="Book Antiqua" w:hAnsi="Book Antiqua" w:cs="Helvetica-Bold"/>
          <w:b/>
          <w:bCs/>
          <w:sz w:val="24"/>
          <w:szCs w:val="24"/>
          <w:lang w:eastAsia="en-US"/>
        </w:rPr>
        <w:t xml:space="preserve">i ricorda di evitare </w:t>
      </w:r>
      <w:r>
        <w:rPr>
          <w:rFonts w:ascii="Book Antiqua" w:hAnsi="Book Antiqua" w:cs="Helvetica-Bold"/>
          <w:b/>
          <w:bCs/>
          <w:sz w:val="24"/>
          <w:szCs w:val="24"/>
          <w:lang w:eastAsia="en-US"/>
        </w:rPr>
        <w:t>l'organizzazione</w:t>
      </w:r>
      <w:r w:rsidR="00BD02A2">
        <w:rPr>
          <w:rFonts w:ascii="Book Antiqua" w:hAnsi="Book Antiqua" w:cs="Helvetica-Bold"/>
          <w:b/>
          <w:bCs/>
          <w:sz w:val="24"/>
          <w:szCs w:val="24"/>
          <w:lang w:eastAsia="en-US"/>
        </w:rPr>
        <w:t xml:space="preserve"> </w:t>
      </w:r>
      <w:r>
        <w:rPr>
          <w:rFonts w:ascii="Book Antiqua" w:hAnsi="Book Antiqua" w:cs="Helvetica-Bold"/>
          <w:b/>
          <w:bCs/>
          <w:sz w:val="24"/>
          <w:szCs w:val="24"/>
          <w:lang w:eastAsia="en-US"/>
        </w:rPr>
        <w:t xml:space="preserve">di </w:t>
      </w:r>
      <w:r w:rsidR="00BD02A2">
        <w:rPr>
          <w:rFonts w:ascii="Book Antiqua" w:hAnsi="Book Antiqua" w:cs="Helvetica-Bold"/>
          <w:b/>
          <w:bCs/>
          <w:sz w:val="24"/>
          <w:szCs w:val="24"/>
          <w:lang w:eastAsia="en-US"/>
        </w:rPr>
        <w:t>viaggi/visite d’istruzione o uscite didattiche di un giorno nei periodi c</w:t>
      </w:r>
      <w:r>
        <w:rPr>
          <w:rFonts w:ascii="Book Antiqua" w:hAnsi="Book Antiqua" w:cs="Helvetica-Bold"/>
          <w:b/>
          <w:bCs/>
          <w:sz w:val="24"/>
          <w:szCs w:val="24"/>
          <w:lang w:eastAsia="en-US"/>
        </w:rPr>
        <w:t>he prevedono impegni collegiali.</w:t>
      </w:r>
    </w:p>
    <w:p w:rsidR="00BD02A2" w:rsidRDefault="00BD02A2" w:rsidP="00BD02A2">
      <w:pPr>
        <w:autoSpaceDE w:val="0"/>
        <w:autoSpaceDN w:val="0"/>
        <w:adjustRightInd w:val="0"/>
        <w:jc w:val="both"/>
        <w:rPr>
          <w:rFonts w:ascii="Book Antiqua" w:hAnsi="Book Antiqua" w:cs="Helvetica"/>
          <w:sz w:val="24"/>
          <w:szCs w:val="24"/>
          <w:lang w:eastAsia="en-US"/>
        </w:rPr>
      </w:pPr>
    </w:p>
    <w:p w:rsidR="009704DF" w:rsidRPr="009704DF" w:rsidRDefault="009704DF" w:rsidP="009704DF">
      <w:pPr>
        <w:rPr>
          <w:sz w:val="28"/>
          <w:szCs w:val="28"/>
        </w:rPr>
      </w:pPr>
    </w:p>
    <w:p w:rsidR="00DC5491" w:rsidRPr="00C60445" w:rsidRDefault="00C60445">
      <w:pPr>
        <w:tabs>
          <w:tab w:val="right" w:leader="dot" w:pos="9639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="00D00749">
        <w:rPr>
          <w:sz w:val="28"/>
          <w:szCs w:val="28"/>
        </w:rPr>
        <w:t xml:space="preserve"> </w:t>
      </w:r>
      <w:r w:rsidR="00D00749">
        <w:rPr>
          <w:rFonts w:ascii="Book Antiqua" w:hAnsi="Book Antiqua" w:cs="Helvetica"/>
          <w:sz w:val="24"/>
          <w:szCs w:val="24"/>
          <w:lang w:eastAsia="en-US"/>
        </w:rPr>
        <w:t>Definizione della programmazione per l’anno in corso</w:t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C60445" w:rsidRDefault="00C60445">
      <w:pPr>
        <w:tabs>
          <w:tab w:val="right" w:leader="dot" w:pos="9639"/>
        </w:tabs>
        <w:spacing w:line="360" w:lineRule="auto"/>
        <w:jc w:val="both"/>
        <w:rPr>
          <w:sz w:val="28"/>
          <w:szCs w:val="28"/>
          <w:u w:val="single"/>
        </w:rPr>
      </w:pPr>
    </w:p>
    <w:p w:rsidR="00271677" w:rsidRPr="00E41C88" w:rsidRDefault="00271677">
      <w:pPr>
        <w:jc w:val="both"/>
        <w:rPr>
          <w:bCs/>
          <w:sz w:val="24"/>
          <w:szCs w:val="24"/>
        </w:rPr>
      </w:pPr>
    </w:p>
    <w:p w:rsidR="00271677" w:rsidRPr="00DC5491" w:rsidRDefault="00271677">
      <w:pPr>
        <w:jc w:val="both"/>
        <w:rPr>
          <w:b/>
          <w:bCs/>
          <w:sz w:val="24"/>
          <w:szCs w:val="24"/>
          <w:u w:val="single"/>
        </w:rPr>
      </w:pPr>
    </w:p>
    <w:p w:rsidR="00C60445" w:rsidRDefault="00C60445" w:rsidP="00871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71677" w:rsidRPr="00DC5491">
        <w:rPr>
          <w:b/>
          <w:sz w:val="28"/>
          <w:szCs w:val="28"/>
        </w:rPr>
        <w:t>)</w:t>
      </w:r>
      <w:r w:rsidR="00D00749">
        <w:rPr>
          <w:b/>
          <w:sz w:val="28"/>
          <w:szCs w:val="28"/>
        </w:rPr>
        <w:t xml:space="preserve">  </w:t>
      </w:r>
      <w:r w:rsidR="00D00749">
        <w:rPr>
          <w:rFonts w:ascii="Book Antiqua" w:hAnsi="Book Antiqua" w:cs="Helvetica"/>
          <w:sz w:val="24"/>
          <w:szCs w:val="24"/>
          <w:lang w:eastAsia="en-US"/>
        </w:rPr>
        <w:t>Prove d’ingresso: valutazione e commento</w:t>
      </w:r>
    </w:p>
    <w:p w:rsidR="00C60445" w:rsidRDefault="00C60445">
      <w:pPr>
        <w:tabs>
          <w:tab w:val="right" w:leader="dot" w:pos="9639"/>
        </w:tabs>
        <w:jc w:val="both"/>
        <w:rPr>
          <w:b/>
          <w:sz w:val="28"/>
          <w:szCs w:val="28"/>
        </w:rPr>
      </w:pPr>
    </w:p>
    <w:p w:rsidR="00271677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D82CF0" w:rsidRPr="00DC5491" w:rsidRDefault="00D82CF0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</w:p>
    <w:p w:rsidR="00D00749" w:rsidRDefault="00D00749" w:rsidP="00BD02A2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b/>
          <w:bCs/>
          <w:sz w:val="28"/>
          <w:szCs w:val="28"/>
        </w:rPr>
        <w:t>3)</w:t>
      </w:r>
      <w:r w:rsidR="00871372">
        <w:rPr>
          <w:b/>
          <w:bCs/>
          <w:sz w:val="28"/>
          <w:szCs w:val="28"/>
        </w:rPr>
        <w:t xml:space="preserve"> </w:t>
      </w:r>
      <w:r w:rsidR="00271677" w:rsidRPr="00DC5491">
        <w:rPr>
          <w:sz w:val="28"/>
          <w:szCs w:val="28"/>
        </w:rPr>
        <w:t xml:space="preserve"> </w:t>
      </w:r>
      <w:r w:rsidR="009C5E4E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same della documentazione degli studenti con bisogni educativi speciali (se presenti);</w:t>
      </w:r>
    </w:p>
    <w:p w:rsidR="00271677" w:rsidRDefault="00271677" w:rsidP="00D00749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lastRenderedPageBreak/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D00749" w:rsidRDefault="00D00749" w:rsidP="00D00749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9C5E4E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ccordi inerenti l’organizzazione dell’orario e i carichi di lavoro degli studenti</w:t>
      </w:r>
    </w:p>
    <w:p w:rsidR="00271677" w:rsidRPr="00DC5491" w:rsidRDefault="00271677">
      <w:pPr>
        <w:rPr>
          <w:sz w:val="24"/>
          <w:szCs w:val="24"/>
        </w:rPr>
      </w:pP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ind w:left="284" w:hanging="284"/>
        <w:jc w:val="both"/>
        <w:rPr>
          <w:sz w:val="24"/>
          <w:szCs w:val="24"/>
          <w:u w:val="single"/>
        </w:rPr>
      </w:pPr>
    </w:p>
    <w:p w:rsidR="00271677" w:rsidRPr="00DC5491" w:rsidRDefault="00271677">
      <w:pPr>
        <w:tabs>
          <w:tab w:val="right" w:leader="dot" w:pos="9639"/>
        </w:tabs>
        <w:ind w:left="284" w:hanging="284"/>
        <w:jc w:val="both"/>
        <w:rPr>
          <w:sz w:val="24"/>
          <w:szCs w:val="24"/>
          <w:u w:val="single"/>
        </w:rPr>
      </w:pPr>
    </w:p>
    <w:p w:rsidR="00271677" w:rsidRPr="00DC5491" w:rsidRDefault="00271677">
      <w:pPr>
        <w:tabs>
          <w:tab w:val="right" w:leader="dot" w:pos="9639"/>
        </w:tabs>
        <w:ind w:left="284" w:hanging="284"/>
        <w:jc w:val="both"/>
        <w:rPr>
          <w:sz w:val="24"/>
          <w:szCs w:val="24"/>
          <w:u w:val="single"/>
        </w:rPr>
      </w:pPr>
    </w:p>
    <w:p w:rsidR="00271677" w:rsidRPr="00DC5491" w:rsidRDefault="00D00749" w:rsidP="00D00749">
      <w:pPr>
        <w:jc w:val="both"/>
        <w:rPr>
          <w:b/>
          <w:sz w:val="24"/>
          <w:szCs w:val="24"/>
        </w:rPr>
      </w:pPr>
      <w:r w:rsidRPr="00B33E7E">
        <w:rPr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871372">
        <w:rPr>
          <w:b/>
          <w:sz w:val="28"/>
          <w:szCs w:val="28"/>
        </w:rPr>
        <w:t xml:space="preserve"> </w:t>
      </w:r>
      <w:r w:rsidR="00C60445">
        <w:rPr>
          <w:b/>
          <w:sz w:val="28"/>
          <w:szCs w:val="28"/>
        </w:rPr>
        <w:t xml:space="preserve"> </w:t>
      </w:r>
      <w:r w:rsidR="009C5E4E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roposte di progetti per l’ampliamento dell’offerta formativa</w:t>
      </w:r>
    </w:p>
    <w:p w:rsidR="00D00749" w:rsidRDefault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D00749" w:rsidRDefault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9C5E4E">
        <w:rPr>
          <w:rFonts w:ascii="Book Antiqua" w:hAnsi="Book Antiqua" w:cs="Helvetica"/>
          <w:sz w:val="24"/>
          <w:szCs w:val="24"/>
          <w:lang w:eastAsia="en-US"/>
        </w:rPr>
        <w:t>P</w:t>
      </w:r>
      <w:r>
        <w:rPr>
          <w:rFonts w:ascii="Book Antiqua" w:hAnsi="Book Antiqua" w:cs="Helvetica"/>
          <w:sz w:val="24"/>
          <w:szCs w:val="24"/>
          <w:lang w:eastAsia="en-US"/>
        </w:rPr>
        <w:t>roposte di attività integrative, visita e/o viaggio di istruzione da approvare definiti</w:t>
      </w:r>
      <w:r w:rsidR="00352735">
        <w:rPr>
          <w:rFonts w:ascii="Book Antiqua" w:hAnsi="Book Antiqua" w:cs="Helvetica"/>
          <w:sz w:val="24"/>
          <w:szCs w:val="24"/>
          <w:lang w:eastAsia="en-US"/>
        </w:rPr>
        <w:t>vamente nel primo Consiglio di C</w:t>
      </w:r>
      <w:r>
        <w:rPr>
          <w:rFonts w:ascii="Book Antiqua" w:hAnsi="Book Antiqua" w:cs="Helvetica"/>
          <w:sz w:val="24"/>
          <w:szCs w:val="24"/>
          <w:lang w:eastAsia="en-US"/>
        </w:rPr>
        <w:t>lasse aperto alle tre componenti</w:t>
      </w:r>
    </w:p>
    <w:p w:rsidR="00D00749" w:rsidRDefault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Default="006C5CD8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 Bibliografia per proposte di lettura di libri, minino 10</w:t>
      </w: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Pr="00DC5491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71677" w:rsidRPr="00DC5491" w:rsidRDefault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0749">
        <w:rPr>
          <w:sz w:val="24"/>
          <w:szCs w:val="24"/>
        </w:rPr>
        <w:t xml:space="preserve">)  </w:t>
      </w:r>
      <w:r w:rsidR="00D00749">
        <w:rPr>
          <w:rFonts w:ascii="Book Antiqua" w:hAnsi="Book Antiqua" w:cs="Helvetica"/>
          <w:sz w:val="24"/>
          <w:szCs w:val="24"/>
          <w:lang w:eastAsia="en-US"/>
        </w:rPr>
        <w:t>Solo per le classi 4^ e 5^: individuazione del docente facilitatore per l’orientamento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C5491" w:rsidRPr="00DC5491" w:rsidRDefault="00DC5491" w:rsidP="00DC5491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C5491" w:rsidRPr="00DC5491" w:rsidRDefault="00DC5491" w:rsidP="00DC5491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Default="00271677">
      <w:pPr>
        <w:tabs>
          <w:tab w:val="right" w:leader="dot" w:pos="9639"/>
        </w:tabs>
        <w:ind w:left="284" w:hanging="284"/>
        <w:jc w:val="both"/>
        <w:rPr>
          <w:b/>
          <w:sz w:val="24"/>
          <w:szCs w:val="24"/>
        </w:rPr>
      </w:pPr>
    </w:p>
    <w:p w:rsidR="00D00749" w:rsidRDefault="00D00749" w:rsidP="00D00749">
      <w:pPr>
        <w:spacing w:line="276" w:lineRule="auto"/>
        <w:ind w:left="720"/>
        <w:rPr>
          <w:b/>
          <w:sz w:val="24"/>
          <w:szCs w:val="24"/>
        </w:rPr>
      </w:pPr>
    </w:p>
    <w:p w:rsidR="00D00749" w:rsidRDefault="00BD02A2" w:rsidP="00CD5345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t>9</w:t>
      </w:r>
      <w:r w:rsidR="00D00749" w:rsidRPr="00D00749">
        <w:rPr>
          <w:sz w:val="24"/>
          <w:szCs w:val="24"/>
        </w:rPr>
        <w:t>)</w:t>
      </w:r>
      <w:r w:rsidR="00D00749">
        <w:rPr>
          <w:sz w:val="24"/>
          <w:szCs w:val="24"/>
        </w:rPr>
        <w:t xml:space="preserve">  </w:t>
      </w:r>
      <w:r w:rsidR="00352735">
        <w:rPr>
          <w:rFonts w:ascii="Book Antiqua" w:hAnsi="Book Antiqua"/>
          <w:sz w:val="24"/>
          <w:szCs w:val="24"/>
        </w:rPr>
        <w:t>Per le classi  del Triennio</w:t>
      </w:r>
      <w:r w:rsidR="004D5870">
        <w:rPr>
          <w:rFonts w:ascii="Book Antiqua" w:hAnsi="Book Antiqua"/>
          <w:sz w:val="24"/>
          <w:szCs w:val="24"/>
        </w:rPr>
        <w:t>: nomina</w:t>
      </w:r>
      <w:r w:rsidR="00352735">
        <w:rPr>
          <w:rFonts w:ascii="Book Antiqua" w:hAnsi="Book Antiqua"/>
          <w:sz w:val="24"/>
          <w:szCs w:val="24"/>
        </w:rPr>
        <w:t xml:space="preserve"> dei tutors per  i percorsi di A</w:t>
      </w:r>
      <w:r w:rsidR="004D5870">
        <w:rPr>
          <w:rFonts w:ascii="Book Antiqua" w:hAnsi="Book Antiqua"/>
          <w:sz w:val="24"/>
          <w:szCs w:val="24"/>
        </w:rPr>
        <w:t>lternanza scuola/lavoro</w:t>
      </w:r>
      <w:r w:rsidR="00352735">
        <w:rPr>
          <w:rFonts w:ascii="Book Antiqua" w:hAnsi="Book Antiqua"/>
          <w:sz w:val="24"/>
          <w:szCs w:val="24"/>
        </w:rPr>
        <w:t xml:space="preserve"> e predisposizione </w:t>
      </w:r>
      <w:r>
        <w:rPr>
          <w:rFonts w:ascii="Book Antiqua" w:hAnsi="Book Antiqua"/>
          <w:sz w:val="24"/>
          <w:szCs w:val="24"/>
        </w:rPr>
        <w:t>del curricolo</w:t>
      </w:r>
    </w:p>
    <w:p w:rsidR="00D00749" w:rsidRDefault="00D00749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6C5CD8" w:rsidRPr="00D00749" w:rsidRDefault="00D00749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00749">
        <w:rPr>
          <w:sz w:val="24"/>
          <w:szCs w:val="24"/>
        </w:rPr>
        <w:t xml:space="preserve"> </w:t>
      </w:r>
      <w:r w:rsidR="006C5CD8" w:rsidRPr="00D00749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lastRenderedPageBreak/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E5C01" w:rsidRDefault="00BE5C01" w:rsidP="00BE5C01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  I docenti di Matematica ed Italiano delle classi seconde dovranno inserire nelle loro programmazioni attività specifiche relative alla prove standardizzate nazionali.</w:t>
      </w:r>
    </w:p>
    <w:p w:rsidR="00BE5C01" w:rsidRDefault="00BE5C01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BE5C01" w:rsidRDefault="00BE5C01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57701A" w:rsidRPr="0057701A" w:rsidRDefault="0057701A" w:rsidP="0057701A">
      <w:pPr>
        <w:rPr>
          <w:b/>
          <w:sz w:val="28"/>
          <w:szCs w:val="28"/>
          <w:u w:val="single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Il presente verbale viene redatto, letto ed approvato  al</w:t>
      </w:r>
      <w:r w:rsidR="002A3427">
        <w:rPr>
          <w:sz w:val="24"/>
          <w:szCs w:val="24"/>
        </w:rPr>
        <w:t>la unanimità/ a maggioranza.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Alle ore _________, terminata la trattazione degli argomenti posti all’ordine del giorno, il Presidente dichiara sciolta la seduta.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Lì…………………………</w:t>
      </w:r>
    </w:p>
    <w:p w:rsidR="00271677" w:rsidRPr="00DC5491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            IL SEGRETARIO                                                                 </w:t>
      </w:r>
      <w:r w:rsidRPr="00DC5491">
        <w:rPr>
          <w:sz w:val="24"/>
          <w:szCs w:val="24"/>
        </w:rPr>
        <w:tab/>
        <w:t xml:space="preserve"> IL PRESIDENTE   </w:t>
      </w:r>
    </w:p>
    <w:p w:rsidR="00271677" w:rsidRPr="00DC5491" w:rsidRDefault="00271677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                     </w:t>
      </w:r>
    </w:p>
    <w:p w:rsidR="00271677" w:rsidRPr="00DC5491" w:rsidRDefault="00271677">
      <w:pPr>
        <w:tabs>
          <w:tab w:val="center" w:pos="7513"/>
          <w:tab w:val="right" w:leader="dot" w:pos="9639"/>
        </w:tabs>
        <w:jc w:val="both"/>
        <w:rPr>
          <w:b/>
          <w:sz w:val="24"/>
          <w:szCs w:val="24"/>
          <w:u w:val="single"/>
        </w:rPr>
      </w:pPr>
      <w:r w:rsidRPr="00DC5491">
        <w:rPr>
          <w:sz w:val="24"/>
          <w:szCs w:val="24"/>
        </w:rPr>
        <w:t xml:space="preserve">....................................................                         </w:t>
      </w:r>
      <w:r w:rsidRPr="00DC5491">
        <w:rPr>
          <w:sz w:val="24"/>
          <w:szCs w:val="24"/>
        </w:rPr>
        <w:tab/>
        <w:t xml:space="preserve">  ...............................................................                               </w:t>
      </w:r>
    </w:p>
    <w:p w:rsidR="00271677" w:rsidRPr="00DC5491" w:rsidRDefault="00271677">
      <w:pPr>
        <w:tabs>
          <w:tab w:val="left" w:pos="993"/>
          <w:tab w:val="left" w:pos="5670"/>
        </w:tabs>
        <w:jc w:val="both"/>
        <w:rPr>
          <w:sz w:val="24"/>
          <w:szCs w:val="24"/>
        </w:rPr>
      </w:pPr>
    </w:p>
    <w:sectPr w:rsidR="00271677" w:rsidRPr="00DC5491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9D" w:rsidRDefault="005E449D">
      <w:r>
        <w:separator/>
      </w:r>
    </w:p>
  </w:endnote>
  <w:endnote w:type="continuationSeparator" w:id="0">
    <w:p w:rsidR="005E449D" w:rsidRDefault="005E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309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0935" w:rsidRDefault="0063093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309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27C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30935" w:rsidRDefault="00680FD0">
    <w:pPr>
      <w:pStyle w:val="Pidipagina"/>
      <w:ind w:right="360"/>
    </w:pPr>
    <w:r>
      <w:t>SETTEMBRE 2017</w:t>
    </w:r>
  </w:p>
  <w:p w:rsidR="007E2B83" w:rsidRDefault="007E2B83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30935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9D" w:rsidRDefault="005E449D">
      <w:r>
        <w:separator/>
      </w:r>
    </w:p>
  </w:footnote>
  <w:footnote w:type="continuationSeparator" w:id="0">
    <w:p w:rsidR="005E449D" w:rsidRDefault="005E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80FD0">
    <w:pPr>
      <w:pStyle w:val="Intestazione"/>
      <w:rPr>
        <w:sz w:val="18"/>
      </w:rPr>
    </w:pPr>
    <w:r>
      <w:rPr>
        <w:sz w:val="18"/>
      </w:rPr>
      <w:t>SETTEMBRE 2017</w:t>
    </w:r>
    <w:r w:rsidR="00630935">
      <w:rPr>
        <w:sz w:val="18"/>
      </w:rPr>
      <w:tab/>
    </w:r>
    <w:r w:rsidR="00630935"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434"/>
    <w:multiLevelType w:val="hybridMultilevel"/>
    <w:tmpl w:val="A89E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D1B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183E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B5441"/>
    <w:multiLevelType w:val="hybridMultilevel"/>
    <w:tmpl w:val="9E884F30"/>
    <w:lvl w:ilvl="0" w:tplc="9196C2F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3526F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442722"/>
    <w:multiLevelType w:val="singleLevel"/>
    <w:tmpl w:val="EAE64220"/>
    <w:lvl w:ilvl="0">
      <w:start w:val="1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6">
    <w:nsid w:val="2BFE63EE"/>
    <w:multiLevelType w:val="singleLevel"/>
    <w:tmpl w:val="0410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4F0010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00EF8"/>
    <w:multiLevelType w:val="singleLevel"/>
    <w:tmpl w:val="F0081A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C51674"/>
    <w:multiLevelType w:val="hybridMultilevel"/>
    <w:tmpl w:val="9FD411CA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E7481"/>
    <w:multiLevelType w:val="singleLevel"/>
    <w:tmpl w:val="B5CAA228"/>
    <w:lvl w:ilvl="0">
      <w:start w:val="3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11">
    <w:nsid w:val="39F062D7"/>
    <w:multiLevelType w:val="hybridMultilevel"/>
    <w:tmpl w:val="D2D4A8DE"/>
    <w:lvl w:ilvl="0" w:tplc="0410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130A39"/>
    <w:multiLevelType w:val="hybridMultilevel"/>
    <w:tmpl w:val="B7AE2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D0F5B"/>
    <w:multiLevelType w:val="hybridMultilevel"/>
    <w:tmpl w:val="6F6CFB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625D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C10D7"/>
    <w:multiLevelType w:val="hybridMultilevel"/>
    <w:tmpl w:val="8A28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24AF"/>
    <w:multiLevelType w:val="singleLevel"/>
    <w:tmpl w:val="28BC1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02B27B5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744085"/>
    <w:multiLevelType w:val="singleLevel"/>
    <w:tmpl w:val="F47E0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2A08E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424559"/>
    <w:multiLevelType w:val="hybridMultilevel"/>
    <w:tmpl w:val="A8987532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606C4"/>
    <w:multiLevelType w:val="hybridMultilevel"/>
    <w:tmpl w:val="6F0A5A40"/>
    <w:lvl w:ilvl="0" w:tplc="0410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6448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E36DB"/>
    <w:multiLevelType w:val="hybridMultilevel"/>
    <w:tmpl w:val="0E3A051E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A3C38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2"/>
  </w:num>
  <w:num w:numId="6">
    <w:abstractNumId w:val="24"/>
  </w:num>
  <w:num w:numId="7">
    <w:abstractNumId w:val="17"/>
  </w:num>
  <w:num w:numId="8">
    <w:abstractNumId w:val="1"/>
  </w:num>
  <w:num w:numId="9">
    <w:abstractNumId w:val="18"/>
  </w:num>
  <w:num w:numId="10">
    <w:abstractNumId w:val="10"/>
  </w:num>
  <w:num w:numId="11">
    <w:abstractNumId w:val="8"/>
  </w:num>
  <w:num w:numId="12">
    <w:abstractNumId w:val="1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3"/>
  </w:num>
  <w:num w:numId="20">
    <w:abstractNumId w:val="21"/>
  </w:num>
  <w:num w:numId="21">
    <w:abstractNumId w:val="11"/>
  </w:num>
  <w:num w:numId="22">
    <w:abstractNumId w:val="23"/>
  </w:num>
  <w:num w:numId="23">
    <w:abstractNumId w:val="0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22"/>
    <w:rsid w:val="00003943"/>
    <w:rsid w:val="000C20BC"/>
    <w:rsid w:val="0010636D"/>
    <w:rsid w:val="00181FC7"/>
    <w:rsid w:val="00183DCB"/>
    <w:rsid w:val="001929BF"/>
    <w:rsid w:val="001E5270"/>
    <w:rsid w:val="00271677"/>
    <w:rsid w:val="00281CDE"/>
    <w:rsid w:val="0028683F"/>
    <w:rsid w:val="002A1F4F"/>
    <w:rsid w:val="002A3427"/>
    <w:rsid w:val="002A72B8"/>
    <w:rsid w:val="003451F4"/>
    <w:rsid w:val="00352735"/>
    <w:rsid w:val="003B627C"/>
    <w:rsid w:val="003B733B"/>
    <w:rsid w:val="00466E38"/>
    <w:rsid w:val="004A4C85"/>
    <w:rsid w:val="004A788B"/>
    <w:rsid w:val="004B135B"/>
    <w:rsid w:val="004C0249"/>
    <w:rsid w:val="004D5870"/>
    <w:rsid w:val="00510714"/>
    <w:rsid w:val="0057701A"/>
    <w:rsid w:val="00595C23"/>
    <w:rsid w:val="005E449D"/>
    <w:rsid w:val="005E793B"/>
    <w:rsid w:val="00625297"/>
    <w:rsid w:val="00630935"/>
    <w:rsid w:val="00647035"/>
    <w:rsid w:val="00680FD0"/>
    <w:rsid w:val="006C5CD8"/>
    <w:rsid w:val="006D047A"/>
    <w:rsid w:val="006E06F9"/>
    <w:rsid w:val="006F725A"/>
    <w:rsid w:val="00712F62"/>
    <w:rsid w:val="00714FD7"/>
    <w:rsid w:val="007E1254"/>
    <w:rsid w:val="007E2B83"/>
    <w:rsid w:val="00853B77"/>
    <w:rsid w:val="0086777A"/>
    <w:rsid w:val="00871372"/>
    <w:rsid w:val="008F4CE4"/>
    <w:rsid w:val="009704DF"/>
    <w:rsid w:val="00987741"/>
    <w:rsid w:val="009A6ED3"/>
    <w:rsid w:val="009C5E4E"/>
    <w:rsid w:val="009F1ED7"/>
    <w:rsid w:val="00A16123"/>
    <w:rsid w:val="00A26AB9"/>
    <w:rsid w:val="00A478DA"/>
    <w:rsid w:val="00A67D2B"/>
    <w:rsid w:val="00AB6E26"/>
    <w:rsid w:val="00B11CC4"/>
    <w:rsid w:val="00B33E7E"/>
    <w:rsid w:val="00B4268E"/>
    <w:rsid w:val="00B5592D"/>
    <w:rsid w:val="00B631F6"/>
    <w:rsid w:val="00BD02A2"/>
    <w:rsid w:val="00BE5C01"/>
    <w:rsid w:val="00C334BE"/>
    <w:rsid w:val="00C60445"/>
    <w:rsid w:val="00CB192A"/>
    <w:rsid w:val="00CB4FF4"/>
    <w:rsid w:val="00CD5345"/>
    <w:rsid w:val="00CF0028"/>
    <w:rsid w:val="00CF0980"/>
    <w:rsid w:val="00CF27C3"/>
    <w:rsid w:val="00D00749"/>
    <w:rsid w:val="00D25540"/>
    <w:rsid w:val="00D265C4"/>
    <w:rsid w:val="00D46E69"/>
    <w:rsid w:val="00D80797"/>
    <w:rsid w:val="00D82CF0"/>
    <w:rsid w:val="00DC5491"/>
    <w:rsid w:val="00E06D38"/>
    <w:rsid w:val="00E07705"/>
    <w:rsid w:val="00E10EEC"/>
    <w:rsid w:val="00E27875"/>
    <w:rsid w:val="00E338DB"/>
    <w:rsid w:val="00E41C88"/>
    <w:rsid w:val="00E46954"/>
    <w:rsid w:val="00E47FF6"/>
    <w:rsid w:val="00E67C22"/>
    <w:rsid w:val="00EB3D24"/>
    <w:rsid w:val="00EF6243"/>
    <w:rsid w:val="00F14EE5"/>
    <w:rsid w:val="00F33883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tabs>
        <w:tab w:val="right" w:leader="dot" w:pos="9639"/>
      </w:tabs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IST. MAGISTRALE "MARIA IMMACOLATA"</vt:lpstr>
    </vt:vector>
  </TitlesOfParts>
  <Company>BASTARDS TeaM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IST. MAGISTRALE "MARIA IMMACOLATA"</dc:title>
  <dc:subject>VERBALE</dc:subject>
  <dc:creator>BATTISTA BISCEGLIA</dc:creator>
  <cp:lastModifiedBy>Andrea</cp:lastModifiedBy>
  <cp:revision>2</cp:revision>
  <cp:lastPrinted>2005-09-02T07:51:00Z</cp:lastPrinted>
  <dcterms:created xsi:type="dcterms:W3CDTF">2017-09-08T09:41:00Z</dcterms:created>
  <dcterms:modified xsi:type="dcterms:W3CDTF">2017-09-08T09:41:00Z</dcterms:modified>
</cp:coreProperties>
</file>